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C6B37">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sz w:val="21"/>
          <w:szCs w:val="21"/>
          <w:lang w:val="en-US" w:eastAsia="zh-CN"/>
        </w:rPr>
      </w:pPr>
    </w:p>
    <w:p w14:paraId="5A1CBFBD">
      <w:pPr>
        <w:pStyle w:val="6"/>
        <w:keepNext w:val="0"/>
        <w:keepLines w:val="0"/>
        <w:pageBreakBefore w:val="0"/>
        <w:widowControl w:val="0"/>
        <w:tabs>
          <w:tab w:val="left" w:pos="5441"/>
        </w:tabs>
        <w:kinsoku/>
        <w:wordWrap/>
        <w:overflowPunct/>
        <w:topLinePunct w:val="0"/>
        <w:autoSpaceDE/>
        <w:autoSpaceDN/>
        <w:bidi w:val="0"/>
        <w:adjustRightInd/>
        <w:snapToGrid/>
        <w:spacing w:line="312" w:lineRule="auto"/>
        <w:ind w:left="0" w:leftChars="0" w:firstLine="0" w:firstLine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致：第</w:t>
      </w:r>
      <w:r>
        <w:rPr>
          <w:rFonts w:hint="default" w:ascii="Times New Roman" w:hAnsi="Times New Roman" w:eastAsia="宋体" w:cs="Times New Roman"/>
          <w:sz w:val="21"/>
          <w:szCs w:val="21"/>
          <w:lang w:val="en-US" w:eastAsia="zh-CN"/>
        </w:rPr>
        <w:t>27</w:t>
      </w:r>
      <w:r>
        <w:rPr>
          <w:rFonts w:hint="eastAsia" w:ascii="宋体" w:hAnsi="宋体" w:eastAsia="宋体" w:cs="宋体"/>
          <w:sz w:val="21"/>
          <w:szCs w:val="21"/>
          <w:lang w:val="en-US" w:eastAsia="zh-CN"/>
        </w:rPr>
        <w:t>届中国国际高新技术成果交易会组织单位</w:t>
      </w:r>
      <w:r>
        <w:rPr>
          <w:rFonts w:hint="eastAsia" w:ascii="宋体" w:hAnsi="宋体" w:eastAsia="宋体" w:cs="宋体"/>
          <w:sz w:val="21"/>
          <w:szCs w:val="21"/>
          <w:lang w:val="en-US" w:eastAsia="zh-CN"/>
        </w:rPr>
        <w:tab/>
      </w:r>
      <w:r>
        <w:rPr>
          <w:sz w:val="21"/>
          <w:szCs w:val="21"/>
        </w:rPr>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-294005</wp:posOffset>
                </wp:positionV>
                <wp:extent cx="6130925" cy="635"/>
                <wp:effectExtent l="0" t="0" r="0" b="0"/>
                <wp:wrapNone/>
                <wp:docPr id="2" name="直线 3"/>
                <wp:cNvGraphicFramePr/>
                <a:graphic xmlns:a="http://schemas.openxmlformats.org/drawingml/2006/main">
                  <a:graphicData uri="http://schemas.microsoft.com/office/word/2010/wordprocessingShape">
                    <wps:wsp>
                      <wps:cNvCnPr/>
                      <wps:spPr>
                        <a:xfrm>
                          <a:off x="0" y="0"/>
                          <a:ext cx="6130925"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3pt;margin-top:-23.15pt;height:0.05pt;width:482.75pt;z-index:251660288;mso-width-relative:page;mso-height-relative:page;" filled="f" stroked="t" coordsize="21600,21600" o:gfxdata="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zMX5&#10;VtcAAAAJAQAADwAAAAAAAAABACAAAAAiAAAAZHJzL2Rvd25yZXYueG1sUEsBAhQAFAAAAAgAh07i&#10;QCAcyR/qAQAA3gMAAA4AAAAAAAAAAQAgAAAAJgEAAGRycy9lMm9Eb2MueG1sUEsFBgAAAAAGAAYA&#10;WQEAAIIFAAAAAA==&#10;">
                <v:fill on="f" focussize="0,0"/>
                <v:stroke weight="1.5pt" color="#000000" joinstyle="round"/>
                <v:imagedata o:title=""/>
                <o:lock v:ext="edit" aspectratio="f"/>
              </v:line>
            </w:pict>
          </mc:Fallback>
        </mc:AlternateContent>
      </w:r>
    </w:p>
    <w:p w14:paraId="71B1BE6B">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sz w:val="21"/>
          <w:szCs w:val="21"/>
          <w:lang w:val="en-US" w:eastAsia="zh-CN"/>
        </w:rPr>
      </w:pPr>
    </w:p>
    <w:p w14:paraId="1EC0BAB6">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我司将参展第</w:t>
      </w:r>
      <w:r>
        <w:rPr>
          <w:rFonts w:hint="default" w:ascii="Times New Roman" w:hAnsi="Times New Roman" w:eastAsia="宋体" w:cs="Times New Roman"/>
          <w:sz w:val="21"/>
          <w:szCs w:val="21"/>
          <w:lang w:val="en-US" w:eastAsia="zh-CN"/>
        </w:rPr>
        <w:t>27</w:t>
      </w:r>
      <w:r>
        <w:rPr>
          <w:rFonts w:hint="eastAsia" w:ascii="宋体" w:hAnsi="宋体" w:eastAsia="宋体" w:cs="宋体"/>
          <w:sz w:val="21"/>
          <w:szCs w:val="21"/>
          <w:lang w:val="en-US" w:eastAsia="zh-CN"/>
        </w:rPr>
        <w:t>届中国国际高新技术成果交易会（以下简称“高交会”）。现我司在此做出如下承诺：</w:t>
      </w:r>
    </w:p>
    <w:p w14:paraId="72D5937F">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sz w:val="21"/>
          <w:szCs w:val="21"/>
          <w:lang w:val="en-US" w:eastAsia="zh-CN"/>
        </w:rPr>
      </w:pPr>
    </w:p>
    <w:p w14:paraId="51274122">
      <w:pPr>
        <w:pStyle w:val="6"/>
        <w:keepNext w:val="0"/>
        <w:keepLines w:val="0"/>
        <w:pageBreakBefore w:val="0"/>
        <w:widowControl w:val="0"/>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sz w:val="21"/>
          <w:szCs w:val="21"/>
          <w:lang w:val="en-US" w:eastAsia="zh-CN"/>
        </w:rPr>
      </w:pPr>
      <w:r>
        <w:rPr>
          <w:rFonts w:hint="default" w:ascii="Times New Roman" w:hAnsi="Times New Roman" w:eastAsia="宋体" w:cs="Times New Roman"/>
          <w:kern w:val="2"/>
          <w:sz w:val="21"/>
          <w:szCs w:val="21"/>
          <w:lang w:val="en-US" w:eastAsia="zh-CN" w:bidi="ar-SA"/>
        </w:rPr>
        <w:t>1</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lang w:val="en-US" w:eastAsia="zh-CN"/>
        </w:rPr>
        <w:t>我司承诺参展展品与高交会相关展区的展示范围相关，同时符合参展申请书（合同）中我司提交的产品范围；所展示的参展产品符合高新技术行业性质，不出现展会现场售卖不合规产品的情形；</w:t>
      </w:r>
      <w:r>
        <w:rPr>
          <w:rFonts w:hint="eastAsia" w:ascii="宋体" w:hAnsi="宋体" w:eastAsia="宋体" w:cs="宋体"/>
          <w:sz w:val="21"/>
          <w:szCs w:val="21"/>
        </w:rPr>
        <w:t>参展产品</w:t>
      </w:r>
      <w:r>
        <w:rPr>
          <w:rFonts w:hint="eastAsia" w:ascii="宋体" w:hAnsi="宋体" w:eastAsia="宋体" w:cs="宋体"/>
          <w:sz w:val="21"/>
          <w:szCs w:val="21"/>
          <w:lang w:val="en-US" w:eastAsia="zh-CN"/>
        </w:rPr>
        <w:t>及</w:t>
      </w:r>
      <w:r>
        <w:rPr>
          <w:rFonts w:hint="eastAsia" w:ascii="宋体" w:hAnsi="宋体" w:eastAsia="宋体" w:cs="宋体"/>
          <w:sz w:val="21"/>
          <w:szCs w:val="21"/>
        </w:rPr>
        <w:t>提供的图片、文字等全部内容不</w:t>
      </w:r>
      <w:r>
        <w:rPr>
          <w:rFonts w:hint="eastAsia" w:ascii="宋体" w:hAnsi="宋体" w:eastAsia="宋体" w:cs="宋体"/>
          <w:sz w:val="21"/>
          <w:szCs w:val="21"/>
          <w:lang w:val="en-US" w:eastAsia="zh-CN"/>
        </w:rPr>
        <w:t>存在</w:t>
      </w:r>
      <w:r>
        <w:rPr>
          <w:rFonts w:hint="eastAsia" w:ascii="宋体" w:hAnsi="宋体" w:eastAsia="宋体" w:cs="宋体"/>
          <w:sz w:val="21"/>
          <w:szCs w:val="21"/>
        </w:rPr>
        <w:t>侵犯任何第三方的权利（包括但不限于知识产权）或违反任何现行法律法规</w:t>
      </w:r>
      <w:r>
        <w:rPr>
          <w:rFonts w:hint="eastAsia" w:ascii="宋体" w:hAnsi="宋体" w:eastAsia="宋体" w:cs="宋体"/>
          <w:sz w:val="21"/>
          <w:szCs w:val="21"/>
          <w:lang w:val="en-US" w:eastAsia="zh-CN"/>
        </w:rPr>
        <w:t>的情形；</w:t>
      </w:r>
    </w:p>
    <w:p w14:paraId="7F8B4662">
      <w:pPr>
        <w:pStyle w:val="6"/>
        <w:keepNext w:val="0"/>
        <w:keepLines w:val="0"/>
        <w:pageBreakBefore w:val="0"/>
        <w:widowControl w:val="0"/>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sz w:val="21"/>
          <w:szCs w:val="21"/>
          <w:lang w:val="en-US" w:eastAsia="zh-CN"/>
        </w:rPr>
      </w:pPr>
      <w:r>
        <w:rPr>
          <w:rFonts w:hint="default" w:ascii="Times New Roman" w:hAnsi="Times New Roman" w:eastAsia="宋体" w:cs="Times New Roman"/>
          <w:kern w:val="2"/>
          <w:sz w:val="21"/>
          <w:szCs w:val="21"/>
          <w:lang w:val="en-US" w:eastAsia="zh-CN" w:bidi="ar-SA"/>
        </w:rPr>
        <w:t>2</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lang w:val="en-US" w:eastAsia="zh-CN"/>
        </w:rPr>
        <w:t>我司承诺如因不服从大会管理、破坏展览秩序、被组织单位认为审查时申报的展品与现场展示产品不符、涉嫌违规展品及其他不符合规定的展品出现，组织单位有权启动紧急措施（取消参展资格/对展位进行暂时封闭/展品清出展场等）直至违约或违规行为终止，组织单位不因该行为承担任何责任；</w:t>
      </w:r>
    </w:p>
    <w:p w14:paraId="359C7F00">
      <w:pPr>
        <w:pStyle w:val="6"/>
        <w:keepNext w:val="0"/>
        <w:keepLines w:val="0"/>
        <w:pageBreakBefore w:val="0"/>
        <w:widowControl w:val="0"/>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sz w:val="21"/>
          <w:szCs w:val="21"/>
          <w:lang w:val="en-US" w:eastAsia="zh-CN"/>
        </w:rPr>
      </w:pPr>
      <w:r>
        <w:rPr>
          <w:rFonts w:hint="default" w:ascii="Times New Roman" w:hAnsi="Times New Roman" w:eastAsia="宋体" w:cs="Times New Roman"/>
          <w:kern w:val="2"/>
          <w:sz w:val="21"/>
          <w:szCs w:val="21"/>
          <w:lang w:val="en-US" w:eastAsia="zh-CN" w:bidi="ar-SA"/>
        </w:rPr>
        <w:t>3</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lang w:val="en-US" w:eastAsia="zh-CN"/>
        </w:rPr>
        <w:t>我司承诺不将展位对于我司分子公司进行分配、不将展位转租或分租给其他公司、不得转卖部分或全部展位面积；</w:t>
      </w:r>
    </w:p>
    <w:p w14:paraId="7BD04754">
      <w:pPr>
        <w:pStyle w:val="6"/>
        <w:keepNext w:val="0"/>
        <w:keepLines w:val="0"/>
        <w:pageBreakBefore w:val="0"/>
        <w:widowControl w:val="0"/>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sz w:val="21"/>
          <w:szCs w:val="21"/>
          <w:lang w:val="en-US" w:eastAsia="zh-CN"/>
        </w:rPr>
      </w:pPr>
      <w:r>
        <w:rPr>
          <w:rFonts w:hint="default" w:ascii="Times New Roman" w:hAnsi="Times New Roman" w:eastAsia="宋体" w:cs="Times New Roman"/>
          <w:kern w:val="2"/>
          <w:sz w:val="21"/>
          <w:szCs w:val="21"/>
          <w:lang w:val="en-US" w:eastAsia="zh-CN" w:bidi="ar-SA"/>
        </w:rPr>
        <w:t>4</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lang w:val="en-US" w:eastAsia="zh-CN"/>
        </w:rPr>
        <w:t>我司承诺所办理的所有高交会证件不对外转让，不交予非本单位的人员进行注册使用；</w:t>
      </w:r>
    </w:p>
    <w:p w14:paraId="4138062E">
      <w:pPr>
        <w:pStyle w:val="6"/>
        <w:keepNext w:val="0"/>
        <w:keepLines w:val="0"/>
        <w:pageBreakBefore w:val="0"/>
        <w:widowControl w:val="0"/>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sz w:val="21"/>
          <w:szCs w:val="21"/>
          <w:lang w:val="en-US" w:eastAsia="zh-CN"/>
        </w:rPr>
      </w:pPr>
      <w:r>
        <w:rPr>
          <w:rFonts w:hint="default" w:ascii="Times New Roman" w:hAnsi="Times New Roman" w:eastAsia="宋体" w:cs="Times New Roman"/>
          <w:kern w:val="2"/>
          <w:sz w:val="21"/>
          <w:szCs w:val="21"/>
          <w:lang w:val="en-US" w:eastAsia="zh-CN" w:bidi="ar-SA"/>
        </w:rPr>
        <w:t>5</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lang w:val="en-US" w:eastAsia="zh-CN"/>
        </w:rPr>
        <w:t>我司充分理解并承诺组织单位允许参展企业和采购商达成订单交易，不允许参展企业在展台进行现场零售；</w:t>
      </w:r>
    </w:p>
    <w:p w14:paraId="34AEE2DF">
      <w:pPr>
        <w:pStyle w:val="6"/>
        <w:keepNext w:val="0"/>
        <w:keepLines w:val="0"/>
        <w:pageBreakBefore w:val="0"/>
        <w:widowControl w:val="0"/>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default" w:ascii="宋体" w:hAnsi="宋体" w:eastAsia="宋体" w:cs="宋体"/>
          <w:sz w:val="21"/>
          <w:szCs w:val="21"/>
          <w:lang w:val="en-US" w:eastAsia="zh-CN"/>
        </w:rPr>
      </w:pPr>
      <w:r>
        <w:rPr>
          <w:rFonts w:hint="default" w:ascii="Times New Roman" w:hAnsi="Times New Roman" w:eastAsia="宋体" w:cs="Times New Roman"/>
          <w:kern w:val="2"/>
          <w:sz w:val="21"/>
          <w:szCs w:val="21"/>
          <w:lang w:val="en-US" w:eastAsia="zh-CN" w:bidi="ar-SA"/>
        </w:rPr>
        <w:t>6</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lang w:val="en-US" w:eastAsia="zh-CN"/>
        </w:rPr>
        <w:t>我司承诺以本司名义办理的展商证、邀请人员、临时工作人员共同遵守本函内的承诺内容，如有违反，组织单位有权直接将违反人员及展品清出展览现场并同步注销违反人员的证件使用权限，因该情形涉及到的展品破损及人员问题，由我司承担全部责任。发生前述违约的，我司同意高交会组织单位无需退还任何参展费用，我司亦放弃以任何理由要求退回部分或全部费用；</w:t>
      </w:r>
      <w:bookmarkStart w:id="0" w:name="_GoBack"/>
      <w:bookmarkEnd w:id="0"/>
    </w:p>
    <w:p w14:paraId="50992B65">
      <w:pPr>
        <w:pStyle w:val="6"/>
        <w:keepNext w:val="0"/>
        <w:keepLines w:val="0"/>
        <w:pageBreakBefore w:val="0"/>
        <w:widowControl w:val="0"/>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sz w:val="21"/>
          <w:szCs w:val="21"/>
          <w:lang w:val="en-US" w:eastAsia="zh-CN"/>
        </w:rPr>
      </w:pPr>
      <w:r>
        <w:rPr>
          <w:rFonts w:hint="default" w:ascii="Times New Roman" w:hAnsi="Times New Roman" w:eastAsia="宋体" w:cs="Times New Roman"/>
          <w:kern w:val="2"/>
          <w:sz w:val="21"/>
          <w:szCs w:val="21"/>
          <w:lang w:val="en-US" w:eastAsia="zh-CN" w:bidi="ar-SA"/>
        </w:rPr>
        <w:t>7</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lang w:val="en-US" w:eastAsia="zh-CN"/>
        </w:rPr>
        <w:t>我司承诺高交会举办及布展期间遵守主办方、展馆方及组织单位的相关要求与规定并严格执行。</w:t>
      </w:r>
    </w:p>
    <w:p w14:paraId="5FF19ADA">
      <w:pPr>
        <w:pStyle w:val="6"/>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firstLine="420" w:firstLineChars="0"/>
        <w:textAlignment w:val="auto"/>
        <w:rPr>
          <w:rFonts w:hint="eastAsia" w:ascii="宋体" w:hAnsi="宋体" w:eastAsia="宋体" w:cs="宋体"/>
          <w:sz w:val="21"/>
          <w:szCs w:val="21"/>
          <w:lang w:val="en-US" w:eastAsia="zh-CN"/>
        </w:rPr>
      </w:pPr>
    </w:p>
    <w:p w14:paraId="33798CA2">
      <w:pPr>
        <w:pStyle w:val="6"/>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我司展位在高交会期间违反上述承诺，高交会组织单位有权直接对展位进行临时封闭处理；若在临时封闭期间我司仍未按照要求及时采取解决措施的，高交会组织单位有权直接撤销我司展位并无需予以退款，同时有权要求我司支付参展费用的</w:t>
      </w:r>
      <w:r>
        <w:rPr>
          <w:rFonts w:hint="default" w:ascii="Times New Roman" w:hAnsi="Times New Roman" w:eastAsia="宋体" w:cs="Times New Roman"/>
          <w:sz w:val="21"/>
          <w:szCs w:val="21"/>
          <w:lang w:val="en-US" w:eastAsia="zh-CN"/>
        </w:rPr>
        <w:t>2</w:t>
      </w:r>
      <w:r>
        <w:rPr>
          <w:rFonts w:hint="eastAsia" w:ascii="宋体" w:hAnsi="宋体" w:eastAsia="宋体" w:cs="宋体"/>
          <w:sz w:val="21"/>
          <w:szCs w:val="21"/>
          <w:lang w:val="en-US" w:eastAsia="zh-CN"/>
        </w:rPr>
        <w:t>倍作为违约金进行赔偿。</w:t>
      </w:r>
    </w:p>
    <w:p w14:paraId="458F2120">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本承诺函与双方签署的第</w:t>
      </w:r>
      <w:r>
        <w:rPr>
          <w:rFonts w:hint="default" w:ascii="Times New Roman" w:hAnsi="Times New Roman" w:eastAsia="宋体" w:cs="Times New Roman"/>
          <w:sz w:val="21"/>
          <w:szCs w:val="21"/>
          <w:lang w:val="en-US" w:eastAsia="zh-CN"/>
        </w:rPr>
        <w:t>27</w:t>
      </w:r>
      <w:r>
        <w:rPr>
          <w:rFonts w:hint="eastAsia" w:ascii="宋体" w:hAnsi="宋体" w:eastAsia="宋体" w:cs="宋体"/>
          <w:sz w:val="21"/>
          <w:szCs w:val="21"/>
          <w:lang w:val="en-US" w:eastAsia="zh-CN"/>
        </w:rPr>
        <w:t>届中国国际高新技术成果交易会参展申请表/参展协议书/合作协议等系列相关合同具有同等法律效力，自我司盖章及法定代表人/授权代表签字或盖章之日起生效，未经高交会组织单位书面同意，参展企业不得随意撤销、变更或废止。</w:t>
      </w:r>
    </w:p>
    <w:p w14:paraId="07086355">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特此承诺！</w:t>
      </w:r>
    </w:p>
    <w:p w14:paraId="36A96C60">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sz w:val="21"/>
          <w:szCs w:val="21"/>
          <w:lang w:val="en-US" w:eastAsia="zh-CN"/>
        </w:rPr>
      </w:pPr>
    </w:p>
    <w:p w14:paraId="2E549663">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参展企业（盖章）：</w:t>
      </w:r>
    </w:p>
    <w:p w14:paraId="3014AEF9">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法定代表人或授权代表人（签字或盖章）：</w:t>
      </w:r>
    </w:p>
    <w:p w14:paraId="330F9EA4">
      <w:pPr>
        <w:pStyle w:val="6"/>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jc w:val="right"/>
        <w:textAlignment w:val="auto"/>
        <w:rPr>
          <w:rFonts w:hint="eastAsia" w:ascii="宋体" w:hAnsi="宋体" w:eastAsia="宋体" w:cs="宋体"/>
          <w:sz w:val="21"/>
          <w:szCs w:val="21"/>
          <w:lang w:val="en-US" w:eastAsia="zh-CN"/>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日   </w:t>
      </w:r>
    </w:p>
    <w:sectPr>
      <w:headerReference r:id="rId3" w:type="default"/>
      <w:pgSz w:w="11906" w:h="16838"/>
      <w:pgMar w:top="1043" w:right="1080" w:bottom="1043"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FBCF">
    <w:pPr>
      <w:pStyle w:val="5"/>
      <w:ind w:firstLine="1470" w:firstLineChars="700"/>
      <w:rPr>
        <w:rFonts w:hint="default" w:ascii="宋体" w:hAnsi="宋体" w:eastAsia="宋体" w:cs="宋体"/>
        <w:b/>
        <w:bCs/>
        <w:kern w:val="2"/>
        <w:sz w:val="32"/>
        <w:szCs w:val="32"/>
        <w:lang w:val="en-US" w:eastAsia="zh-CN" w:bidi="ar-SA"/>
      </w:rPr>
    </w:pPr>
    <w:r>
      <w:rPr>
        <w:rFonts w:hint="default" w:ascii="Times New Roman" w:hAnsi="Times New Roman" w:eastAsia="宋体" w:cs="Times New Roman"/>
        <w:sz w:val="21"/>
        <w:szCs w:val="21"/>
      </w:rPr>
      <w:drawing>
        <wp:anchor distT="0" distB="0" distL="114300" distR="114300" simplePos="0" relativeHeight="251659264" behindDoc="0" locked="0" layoutInCell="1" allowOverlap="1">
          <wp:simplePos x="0" y="0"/>
          <wp:positionH relativeFrom="column">
            <wp:posOffset>144145</wp:posOffset>
          </wp:positionH>
          <wp:positionV relativeFrom="paragraph">
            <wp:posOffset>-260985</wp:posOffset>
          </wp:positionV>
          <wp:extent cx="500380" cy="502285"/>
          <wp:effectExtent l="0" t="0" r="13970" b="1206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stretch>
                    <a:fillRect/>
                  </a:stretch>
                </pic:blipFill>
                <pic:spPr>
                  <a:xfrm>
                    <a:off x="0" y="0"/>
                    <a:ext cx="500380" cy="502285"/>
                  </a:xfrm>
                  <a:prstGeom prst="rect">
                    <a:avLst/>
                  </a:prstGeom>
                  <a:noFill/>
                  <a:ln>
                    <a:noFill/>
                  </a:ln>
                </pic:spPr>
              </pic:pic>
            </a:graphicData>
          </a:graphic>
        </wp:anchor>
      </w:drawing>
    </w:r>
    <w:r>
      <w:rPr>
        <w:rFonts w:hint="eastAsia" w:ascii="宋体" w:hAnsi="宋体" w:eastAsia="宋体" w:cs="宋体"/>
        <w:b/>
        <w:bCs/>
        <w:kern w:val="2"/>
        <w:sz w:val="32"/>
        <w:szCs w:val="32"/>
        <w:lang w:val="en-US" w:eastAsia="zh-CN" w:bidi="ar-SA"/>
      </w:rPr>
      <w:t>第</w:t>
    </w:r>
    <w:r>
      <w:rPr>
        <w:rFonts w:hint="default" w:ascii="Times New Roman" w:hAnsi="Times New Roman" w:eastAsia="宋体" w:cs="Times New Roman"/>
        <w:b/>
        <w:bCs/>
        <w:kern w:val="2"/>
        <w:sz w:val="32"/>
        <w:szCs w:val="32"/>
        <w:lang w:val="en-US" w:eastAsia="zh-CN" w:bidi="ar-SA"/>
      </w:rPr>
      <w:t>27</w:t>
    </w:r>
    <w:r>
      <w:rPr>
        <w:rFonts w:hint="eastAsia" w:ascii="宋体" w:hAnsi="宋体" w:eastAsia="宋体" w:cs="宋体"/>
        <w:b/>
        <w:bCs/>
        <w:kern w:val="2"/>
        <w:sz w:val="32"/>
        <w:szCs w:val="32"/>
        <w:lang w:val="en-US" w:eastAsia="zh-CN" w:bidi="ar-SA"/>
      </w:rPr>
      <w:t>届中国国际高新技术成果交易会   附件：展商承诺函</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yZmNhZmMwYTRkMzdjNDc0ZDBiODA4ZTNmNjg2YzYifQ=="/>
  </w:docVars>
  <w:rsids>
    <w:rsidRoot w:val="2AAE50E8"/>
    <w:rsid w:val="007A1658"/>
    <w:rsid w:val="02B250DA"/>
    <w:rsid w:val="03086AA8"/>
    <w:rsid w:val="049D3B67"/>
    <w:rsid w:val="05DF459B"/>
    <w:rsid w:val="0764271A"/>
    <w:rsid w:val="085409E1"/>
    <w:rsid w:val="08AC25CB"/>
    <w:rsid w:val="08B56B0A"/>
    <w:rsid w:val="0ADD2F10"/>
    <w:rsid w:val="0AF22E39"/>
    <w:rsid w:val="0B896BF3"/>
    <w:rsid w:val="0BBC0D77"/>
    <w:rsid w:val="0C0D15D3"/>
    <w:rsid w:val="0C4F1BEB"/>
    <w:rsid w:val="0D3D5EE8"/>
    <w:rsid w:val="0E083E00"/>
    <w:rsid w:val="0FA638D0"/>
    <w:rsid w:val="10D91A83"/>
    <w:rsid w:val="11111680"/>
    <w:rsid w:val="11963E18"/>
    <w:rsid w:val="119A3908"/>
    <w:rsid w:val="122E4051"/>
    <w:rsid w:val="1320412F"/>
    <w:rsid w:val="13545D39"/>
    <w:rsid w:val="141D25CF"/>
    <w:rsid w:val="14BC1DE8"/>
    <w:rsid w:val="16D36F75"/>
    <w:rsid w:val="17C4348D"/>
    <w:rsid w:val="198D78AF"/>
    <w:rsid w:val="1A46462D"/>
    <w:rsid w:val="1B3B1CB8"/>
    <w:rsid w:val="1B3E3557"/>
    <w:rsid w:val="1C180E2B"/>
    <w:rsid w:val="1C330BE1"/>
    <w:rsid w:val="1EB83620"/>
    <w:rsid w:val="1FC61D6D"/>
    <w:rsid w:val="219F0AC7"/>
    <w:rsid w:val="26475D6E"/>
    <w:rsid w:val="26A5092E"/>
    <w:rsid w:val="26BE19EF"/>
    <w:rsid w:val="274502F4"/>
    <w:rsid w:val="27932534"/>
    <w:rsid w:val="27D86AE1"/>
    <w:rsid w:val="289724F8"/>
    <w:rsid w:val="29345F99"/>
    <w:rsid w:val="29626662"/>
    <w:rsid w:val="29FD638B"/>
    <w:rsid w:val="2A6401B8"/>
    <w:rsid w:val="2AAE50E8"/>
    <w:rsid w:val="2C5A3F68"/>
    <w:rsid w:val="2E586286"/>
    <w:rsid w:val="30254309"/>
    <w:rsid w:val="3062519A"/>
    <w:rsid w:val="312132A7"/>
    <w:rsid w:val="31EF4857"/>
    <w:rsid w:val="361138EA"/>
    <w:rsid w:val="36AE738B"/>
    <w:rsid w:val="371A057C"/>
    <w:rsid w:val="388C1EBB"/>
    <w:rsid w:val="3B4756B8"/>
    <w:rsid w:val="3B583D69"/>
    <w:rsid w:val="3BB865B6"/>
    <w:rsid w:val="3C7A386B"/>
    <w:rsid w:val="3EAE5A4E"/>
    <w:rsid w:val="3F185CE9"/>
    <w:rsid w:val="3F4C14EF"/>
    <w:rsid w:val="3F5B1501"/>
    <w:rsid w:val="3FA0183A"/>
    <w:rsid w:val="41A8412C"/>
    <w:rsid w:val="421D53C4"/>
    <w:rsid w:val="4283791D"/>
    <w:rsid w:val="44B6565C"/>
    <w:rsid w:val="452B429C"/>
    <w:rsid w:val="482B59A5"/>
    <w:rsid w:val="49192416"/>
    <w:rsid w:val="49A60395"/>
    <w:rsid w:val="4AB368C6"/>
    <w:rsid w:val="4B4E65EF"/>
    <w:rsid w:val="4BBA3C84"/>
    <w:rsid w:val="4C3819E4"/>
    <w:rsid w:val="4DAB41CC"/>
    <w:rsid w:val="4E035DB6"/>
    <w:rsid w:val="4E8E1498"/>
    <w:rsid w:val="4EB3158A"/>
    <w:rsid w:val="4F50375C"/>
    <w:rsid w:val="4FA15887"/>
    <w:rsid w:val="5099279F"/>
    <w:rsid w:val="50F934A0"/>
    <w:rsid w:val="5201517C"/>
    <w:rsid w:val="5429409D"/>
    <w:rsid w:val="551408A9"/>
    <w:rsid w:val="57176598"/>
    <w:rsid w:val="57780712"/>
    <w:rsid w:val="582B03E3"/>
    <w:rsid w:val="591F15CA"/>
    <w:rsid w:val="5A490FF5"/>
    <w:rsid w:val="5D047455"/>
    <w:rsid w:val="5D0B07E3"/>
    <w:rsid w:val="613148E1"/>
    <w:rsid w:val="64D70FAB"/>
    <w:rsid w:val="65E43E96"/>
    <w:rsid w:val="65F20792"/>
    <w:rsid w:val="666D606B"/>
    <w:rsid w:val="66A852F5"/>
    <w:rsid w:val="66AB26EF"/>
    <w:rsid w:val="66F95B50"/>
    <w:rsid w:val="671E3C4B"/>
    <w:rsid w:val="67A850F2"/>
    <w:rsid w:val="67C63C85"/>
    <w:rsid w:val="68012F0F"/>
    <w:rsid w:val="686D157D"/>
    <w:rsid w:val="694E2184"/>
    <w:rsid w:val="69CB37D4"/>
    <w:rsid w:val="6C9A748E"/>
    <w:rsid w:val="6D8E6FF3"/>
    <w:rsid w:val="6D940381"/>
    <w:rsid w:val="6DC53C97"/>
    <w:rsid w:val="6E1119D2"/>
    <w:rsid w:val="6E1D3ED3"/>
    <w:rsid w:val="6ED0363B"/>
    <w:rsid w:val="6F06705D"/>
    <w:rsid w:val="6F457B85"/>
    <w:rsid w:val="6F9C52CB"/>
    <w:rsid w:val="6FE27182"/>
    <w:rsid w:val="704C4F43"/>
    <w:rsid w:val="72A539B2"/>
    <w:rsid w:val="73520AC2"/>
    <w:rsid w:val="74A568CC"/>
    <w:rsid w:val="74CB0B2C"/>
    <w:rsid w:val="74DD0860"/>
    <w:rsid w:val="75B72E5F"/>
    <w:rsid w:val="7610431D"/>
    <w:rsid w:val="764F753B"/>
    <w:rsid w:val="767844C1"/>
    <w:rsid w:val="77B27D81"/>
    <w:rsid w:val="7A252A8D"/>
    <w:rsid w:val="7A7E00D6"/>
    <w:rsid w:val="7D4E37D8"/>
    <w:rsid w:val="7F1361EE"/>
    <w:rsid w:val="7F360E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rPr>
      <w:rFonts w:eastAsia="黑体"/>
      <w:sz w:val="28"/>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w:basedOn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1014</Words>
  <Characters>1024</Characters>
  <Lines>0</Lines>
  <Paragraphs>0</Paragraphs>
  <TotalTime>46</TotalTime>
  <ScaleCrop>false</ScaleCrop>
  <LinksUpToDate>false</LinksUpToDate>
  <CharactersWithSpaces>1046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2024-11-16T05:00:00Z</dcterms:created>
  <dc:creator>振威法务</dc:creator>
  <cp:lastModifiedBy>郑证</cp:lastModifiedBy>
  <dcterms:modified xsi:type="dcterms:W3CDTF">2024-12-25T09:23:27Z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22CB0A100EC14A82B19B8DC0C9DD7E56_13</vt:lpwstr>
  </property>
  <property fmtid="{D5CDD505-2E9C-101B-9397-08002B2CF9AE}" pid="4" name="KSOTemplateDocerSaveRecord">
    <vt:lpwstr>eyJoZGlkIjoiNDFhMThlYTM4M2JlZmFkY2E4M2QxOTNmZjhkOTMyZDYiLCJ1c2VySWQiOiIzNTE3NjQzOTIifQ==</vt:lpwstr>
  </property>
</Properties>
</file>